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CD289" w14:textId="77777777" w:rsidR="0085434F" w:rsidRPr="000922A8" w:rsidRDefault="0085434F" w:rsidP="00C700F9">
      <w:pPr>
        <w:spacing w:line="360" w:lineRule="auto"/>
        <w:jc w:val="center"/>
        <w:rPr>
          <w:b/>
        </w:rPr>
      </w:pPr>
    </w:p>
    <w:p w14:paraId="2A058C97" w14:textId="09932F1E" w:rsidR="0080322C" w:rsidRPr="00FD6F25" w:rsidRDefault="0080322C" w:rsidP="0080322C">
      <w:pPr>
        <w:spacing w:line="360" w:lineRule="auto"/>
        <w:jc w:val="right"/>
        <w:rPr>
          <w:b/>
          <w:i/>
          <w:iCs/>
        </w:rPr>
      </w:pPr>
      <w:r>
        <w:rPr>
          <w:b/>
          <w:i/>
          <w:iCs/>
        </w:rPr>
        <w:t xml:space="preserve">Приложение </w:t>
      </w:r>
      <w:r>
        <w:rPr>
          <w:b/>
          <w:i/>
          <w:iCs/>
          <w:lang w:val="en-US"/>
        </w:rPr>
        <w:t>I</w:t>
      </w:r>
    </w:p>
    <w:p w14:paraId="2615B880" w14:textId="451BF118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НА </w:t>
      </w:r>
      <w:r w:rsidR="00E71611">
        <w:rPr>
          <w:b/>
        </w:rPr>
        <w:t>КАНДИДАТА</w:t>
      </w:r>
      <w:r w:rsidR="00FF1632">
        <w:rPr>
          <w:b/>
        </w:rPr>
        <w:t>/ПАРТНЬОРА</w:t>
      </w:r>
      <w:r w:rsidR="004A0E9A">
        <w:rPr>
          <w:rStyle w:val="FootnoteReference"/>
          <w:b/>
        </w:rPr>
        <w:footnoteReference w:id="1"/>
      </w:r>
    </w:p>
    <w:p w14:paraId="693D9B8D" w14:textId="5437AF90" w:rsidR="0085434F" w:rsidRPr="00E95EB4" w:rsidRDefault="00B11D29" w:rsidP="00701C10">
      <w:pPr>
        <w:spacing w:line="360" w:lineRule="auto"/>
        <w:jc w:val="center"/>
        <w:rPr>
          <w:b/>
        </w:rPr>
      </w:pPr>
      <w:r>
        <w:rPr>
          <w:b/>
        </w:rPr>
        <w:t>за липса на двойно финансиране</w:t>
      </w:r>
      <w:r w:rsidR="00701C10">
        <w:rPr>
          <w:b/>
        </w:rPr>
        <w:t>,</w:t>
      </w:r>
      <w:r>
        <w:rPr>
          <w:b/>
        </w:rPr>
        <w:t xml:space="preserve"> </w:t>
      </w:r>
      <w:r w:rsidR="004D2985">
        <w:rPr>
          <w:b/>
        </w:rPr>
        <w:t xml:space="preserve">за липса </w:t>
      </w:r>
      <w:r>
        <w:rPr>
          <w:b/>
        </w:rPr>
        <w:t xml:space="preserve">на обстоятелства </w:t>
      </w:r>
      <w:r w:rsidR="00B95F11">
        <w:rPr>
          <w:b/>
        </w:rPr>
        <w:t xml:space="preserve">по чл. 6 от </w:t>
      </w:r>
      <w:r w:rsidRPr="00427861">
        <w:rPr>
          <w:b/>
          <w:bCs/>
        </w:rPr>
        <w:t>Постановление № 114 на Министерския съвет</w:t>
      </w:r>
      <w:r w:rsidRPr="00427861" w:rsidDel="00CB7AE4">
        <w:rPr>
          <w:b/>
          <w:bCs/>
        </w:rPr>
        <w:t xml:space="preserve"> </w:t>
      </w:r>
      <w:r w:rsidRPr="00427861">
        <w:rPr>
          <w:b/>
          <w:bCs/>
        </w:rPr>
        <w:t>от 08.06.2022 г.</w:t>
      </w:r>
      <w:r w:rsidRPr="00427861">
        <w:t xml:space="preserve"> </w:t>
      </w:r>
      <w:r w:rsidR="00B95F11">
        <w:rPr>
          <w:b/>
        </w:rPr>
        <w:t xml:space="preserve">за определяне на детайлни правила за предоставяне на средства </w:t>
      </w:r>
      <w:r w:rsidR="00243A28">
        <w:rPr>
          <w:b/>
        </w:rPr>
        <w:t>н</w:t>
      </w:r>
      <w:r w:rsidR="00B95F11">
        <w:rPr>
          <w:b/>
        </w:rPr>
        <w:t xml:space="preserve">а крайни получатели от Механизма </w:t>
      </w:r>
      <w:bookmarkStart w:id="0" w:name="_Hlk106962393"/>
      <w:r w:rsidR="00B95F11">
        <w:rPr>
          <w:b/>
        </w:rPr>
        <w:t>за възстановяване и устойчивост</w:t>
      </w:r>
      <w:r w:rsidR="00701C10">
        <w:rPr>
          <w:b/>
        </w:rPr>
        <w:t>, и за спазване на принципа за „</w:t>
      </w:r>
      <w:proofErr w:type="spellStart"/>
      <w:r w:rsidR="00701C10">
        <w:rPr>
          <w:b/>
        </w:rPr>
        <w:t>ненанасяне</w:t>
      </w:r>
      <w:proofErr w:type="spellEnd"/>
      <w:r w:rsidR="00701C10">
        <w:rPr>
          <w:b/>
        </w:rPr>
        <w:t xml:space="preserve"> на значителни вреди“</w:t>
      </w:r>
      <w:r w:rsidR="005A6CE7">
        <w:rPr>
          <w:b/>
        </w:rPr>
        <w:t xml:space="preserve"> </w:t>
      </w:r>
      <w:bookmarkEnd w:id="0"/>
      <w:r w:rsidR="00BB753E"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0A47E5D9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3F47C35F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FF1632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3C6C3743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1" w:name="_Hlk105491496"/>
      <w:r w:rsidRPr="00D00541">
        <w:rPr>
          <w:i/>
          <w:sz w:val="20"/>
          <w:szCs w:val="20"/>
        </w:rPr>
        <w:t>(наименование на кандидата</w:t>
      </w:r>
      <w:r w:rsidR="00FF1632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bookmarkEnd w:id="1"/>
    <w:p w14:paraId="1B8A7231" w14:textId="0A1EA9ED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</w:t>
      </w:r>
      <w:r w:rsidR="00FF1632">
        <w:t xml:space="preserve">(посочва се дали е </w:t>
      </w:r>
      <w:r>
        <w:t>кандидат</w:t>
      </w:r>
      <w:r w:rsidR="00FF1632">
        <w:t xml:space="preserve"> или партньор)</w:t>
      </w:r>
      <w:r>
        <w:t xml:space="preserve">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64188B47" w14:textId="77777777" w:rsidR="000C0615" w:rsidRDefault="000C0615" w:rsidP="000C0615">
      <w:pPr>
        <w:spacing w:line="360" w:lineRule="auto"/>
        <w:jc w:val="both"/>
        <w:rPr>
          <w:bCs/>
        </w:rPr>
      </w:pPr>
      <w:r>
        <w:rPr>
          <w:bCs/>
        </w:rPr>
        <w:t>…………………………………………………………………………………………,</w:t>
      </w:r>
    </w:p>
    <w:p w14:paraId="516E58FA" w14:textId="1CA412BD" w:rsidR="00E37A76" w:rsidRDefault="000C0615" w:rsidP="000C0615">
      <w:pPr>
        <w:spacing w:line="360" w:lineRule="auto"/>
        <w:jc w:val="both"/>
      </w:pPr>
      <w:r>
        <w:rPr>
          <w:i/>
          <w:sz w:val="18"/>
          <w:szCs w:val="18"/>
        </w:rPr>
        <w:tab/>
      </w:r>
      <w:r>
        <w:rPr>
          <w:i/>
          <w:sz w:val="18"/>
          <w:szCs w:val="18"/>
        </w:rPr>
        <w:tab/>
      </w:r>
      <w:r w:rsidRPr="00561D8E">
        <w:rPr>
          <w:i/>
          <w:sz w:val="18"/>
          <w:szCs w:val="18"/>
        </w:rPr>
        <w:t>(наименование на пр</w:t>
      </w:r>
      <w:r>
        <w:rPr>
          <w:i/>
          <w:sz w:val="18"/>
          <w:szCs w:val="18"/>
        </w:rPr>
        <w:t>едложението за изпълнение на инвестиция</w:t>
      </w:r>
      <w:r w:rsidRPr="00561D8E">
        <w:rPr>
          <w:i/>
          <w:sz w:val="18"/>
          <w:szCs w:val="18"/>
        </w:rPr>
        <w:t>)</w:t>
      </w:r>
    </w:p>
    <w:p w14:paraId="41FEB953" w14:textId="77777777" w:rsidR="000C0615" w:rsidRPr="0085434F" w:rsidRDefault="000C0615" w:rsidP="00E37A76">
      <w:pPr>
        <w:spacing w:line="360" w:lineRule="auto"/>
        <w:jc w:val="both"/>
      </w:pPr>
    </w:p>
    <w:p w14:paraId="11585BB2" w14:textId="487FF752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 xml:space="preserve">Декларирам, че: </w:t>
      </w:r>
    </w:p>
    <w:p w14:paraId="05C26C39" w14:textId="45D8D2CC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 xml:space="preserve">1. </w:t>
      </w:r>
      <w:r w:rsidR="008D7A18" w:rsidRPr="008D7A18">
        <w:rPr>
          <w:snapToGrid w:val="0"/>
          <w:lang w:eastAsia="en-US"/>
        </w:rPr>
        <w:t>Не съм осъден/а с влязла в сила присъда</w:t>
      </w:r>
      <w:r w:rsidR="008D7A18" w:rsidRPr="008D7A18">
        <w:rPr>
          <w:snapToGrid w:val="0"/>
          <w:spacing w:val="-3"/>
          <w:lang w:eastAsia="en-US"/>
        </w:rPr>
        <w:t xml:space="preserve"> </w:t>
      </w:r>
      <w:r w:rsidR="008D7A18" w:rsidRPr="008D7A18">
        <w:rPr>
          <w:snapToGrid w:val="0"/>
          <w:lang w:eastAsia="en-US"/>
        </w:rPr>
        <w:t xml:space="preserve">за:                                                               </w:t>
      </w:r>
    </w:p>
    <w:p w14:paraId="07282D40" w14:textId="2A1BB6C6" w:rsidR="00D01397" w:rsidRDefault="008D7A18" w:rsidP="008D7A18">
      <w:pPr>
        <w:widowControl w:val="0"/>
        <w:tabs>
          <w:tab w:val="left" w:pos="-720"/>
        </w:tabs>
        <w:suppressAutoHyphens/>
        <w:spacing w:line="360" w:lineRule="auto"/>
        <w:ind w:left="426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>- престъпление по чл. 108а, чл. 159а – 159г, чл. 172, чл. 192а, чл. 194 – 217, чл. 219 – 252, чл. 253 – 260, чл. 301 – 307, чл. 321, 321а и чл. 352 – 353е от Наказателния кодекс</w:t>
      </w:r>
      <w:r w:rsidR="00034C61">
        <w:rPr>
          <w:snapToGrid w:val="0"/>
          <w:lang w:eastAsia="en-US"/>
        </w:rPr>
        <w:t>.</w:t>
      </w:r>
    </w:p>
    <w:p w14:paraId="7F1DDF04" w14:textId="041DF9DB" w:rsidR="0065788C" w:rsidRPr="008D7A18" w:rsidRDefault="0065788C" w:rsidP="008D7A18">
      <w:pPr>
        <w:widowControl w:val="0"/>
        <w:tabs>
          <w:tab w:val="left" w:pos="-720"/>
        </w:tabs>
        <w:suppressAutoHyphens/>
        <w:spacing w:line="360" w:lineRule="auto"/>
        <w:ind w:left="426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- </w:t>
      </w:r>
      <w:r w:rsidRPr="008D7A18">
        <w:rPr>
          <w:snapToGrid w:val="0"/>
          <w:lang w:eastAsia="en-US"/>
        </w:rPr>
        <w:t>престъпление, аналогично на посочените по-горе, в друга държава членка или трета страна.</w:t>
      </w:r>
    </w:p>
    <w:p w14:paraId="3AAD4267" w14:textId="5D5DC0CA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 xml:space="preserve">2. </w:t>
      </w:r>
      <w:r w:rsidR="008D7A18" w:rsidRPr="008D7A18">
        <w:rPr>
          <w:snapToGrid w:val="0"/>
          <w:lang w:eastAsia="en-US"/>
        </w:rPr>
        <w:t>Кандидатът</w:t>
      </w:r>
      <w:r w:rsidR="00FF1632">
        <w:rPr>
          <w:snapToGrid w:val="0"/>
          <w:lang w:eastAsia="en-US"/>
        </w:rPr>
        <w:t>/партньорът</w:t>
      </w:r>
      <w:r w:rsidR="008D7A18" w:rsidRPr="008D7A18">
        <w:rPr>
          <w:snapToGrid w:val="0"/>
          <w:lang w:eastAsia="en-US"/>
        </w:rPr>
        <w:t xml:space="preserve">, който представлявам, няма задължения за данъци и задължителни осигурителни вноски по смисъла на чл. 162, ал. 2, т. 1 от Данъчно-осигурителния процесуален кодекс и лихвите по тях, към държавата или към общината по седалището на </w:t>
      </w:r>
      <w:r w:rsidR="00D60EAA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>труктурата за наблюдение и докладване и на кандидата</w:t>
      </w:r>
      <w:r w:rsidR="00FF1632">
        <w:rPr>
          <w:snapToGrid w:val="0"/>
          <w:lang w:eastAsia="en-US"/>
        </w:rPr>
        <w:t>/партньора</w:t>
      </w:r>
      <w:r w:rsidR="00B60AD6">
        <w:rPr>
          <w:snapToGrid w:val="0"/>
          <w:lang w:eastAsia="en-US"/>
        </w:rPr>
        <w:t xml:space="preserve">, </w:t>
      </w:r>
      <w:r w:rsidR="008D7A18" w:rsidRPr="00091C89">
        <w:rPr>
          <w:snapToGrid w:val="0"/>
          <w:lang w:eastAsia="en-US"/>
        </w:rPr>
        <w:t xml:space="preserve">доказани с влязъл в сила акт на </w:t>
      </w:r>
      <w:r w:rsidR="008D7A18" w:rsidRPr="00091C89">
        <w:rPr>
          <w:snapToGrid w:val="0"/>
          <w:lang w:eastAsia="en-US"/>
        </w:rPr>
        <w:lastRenderedPageBreak/>
        <w:t>компетентен орган.</w:t>
      </w:r>
    </w:p>
    <w:p w14:paraId="23D94F66" w14:textId="2160E368" w:rsidR="008D7A18" w:rsidRPr="008D7A18" w:rsidRDefault="00826C0F" w:rsidP="00826C0F">
      <w:pPr>
        <w:widowControl w:val="0"/>
        <w:suppressAutoHyphens/>
        <w:spacing w:line="360" w:lineRule="auto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 xml:space="preserve">3. </w:t>
      </w:r>
      <w:r w:rsidR="008D7A18" w:rsidRPr="008D7A18">
        <w:rPr>
          <w:snapToGrid w:val="0"/>
          <w:lang w:eastAsia="en-US"/>
        </w:rPr>
        <w:t>По отношение на кандидата</w:t>
      </w:r>
      <w:r w:rsidR="00FF1632">
        <w:rPr>
          <w:snapToGrid w:val="0"/>
          <w:lang w:eastAsia="en-US"/>
        </w:rPr>
        <w:t>/партньора</w:t>
      </w:r>
      <w:r w:rsidR="008D7A18" w:rsidRPr="008D7A18">
        <w:rPr>
          <w:snapToGrid w:val="0"/>
          <w:lang w:eastAsia="en-US"/>
        </w:rPr>
        <w:t>, който представлявам, не е установено, че:</w:t>
      </w:r>
    </w:p>
    <w:p w14:paraId="62C7B7B2" w14:textId="5C6C616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а) е представил документ с невярно съдържание, </w:t>
      </w:r>
      <w:r w:rsidR="0024663F" w:rsidRPr="0024663F">
        <w:t xml:space="preserve">с който се доказва декларираната липса на основания за отстраняване или декларираното изпълнение </w:t>
      </w:r>
      <w:r w:rsidRPr="008D7A18">
        <w:rPr>
          <w:snapToGrid w:val="0"/>
          <w:lang w:eastAsia="en-US"/>
        </w:rPr>
        <w:t>на критериите за подбор;</w:t>
      </w:r>
    </w:p>
    <w:p w14:paraId="22DF17FC" w14:textId="2D3295F7" w:rsidR="008D7A18" w:rsidRPr="008D7A18" w:rsidRDefault="008D7A18" w:rsidP="008D7A18">
      <w:pPr>
        <w:widowControl w:val="0"/>
        <w:suppressAutoHyphens/>
        <w:spacing w:line="360" w:lineRule="auto"/>
        <w:ind w:left="72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>б) не е предоставил изискваща се информация, свързана с удостоверяване липсата на основания за отстраняване или изпълнението на критериите за подбор.</w:t>
      </w:r>
    </w:p>
    <w:p w14:paraId="63A7DCBC" w14:textId="0567EBA0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 xml:space="preserve">4. </w:t>
      </w:r>
      <w:r w:rsidR="008D7A18" w:rsidRPr="008D7A18">
        <w:rPr>
          <w:snapToGrid w:val="0"/>
          <w:lang w:eastAsia="en-US"/>
        </w:rPr>
        <w:t>По отношение на кандидата</w:t>
      </w:r>
      <w:r w:rsidR="00FF1632">
        <w:rPr>
          <w:snapToGrid w:val="0"/>
          <w:lang w:eastAsia="en-US"/>
        </w:rPr>
        <w:t>/партньора</w:t>
      </w:r>
      <w:r w:rsidR="008D7A18" w:rsidRPr="008D7A18">
        <w:rPr>
          <w:snapToGrid w:val="0"/>
          <w:lang w:eastAsia="en-US"/>
        </w:rPr>
        <w:t>, който представлявам, не е установено с влязло в сила наказателно постановление, или съдебно решение, нарушение на чл. 61, ал. 1, чл. 62, ал. 1 или 3, чл. 63, ал. 1 или 2, чл. 118, чл. 128, чл. 228, ал. 3, чл. 245 и чл. 301 - 305 от Кодекса на труда</w:t>
      </w:r>
      <w:r w:rsidR="00F962E8">
        <w:rPr>
          <w:snapToGrid w:val="0"/>
          <w:lang w:eastAsia="en-US"/>
        </w:rPr>
        <w:t xml:space="preserve"> </w:t>
      </w:r>
      <w:r w:rsidR="008D7A18" w:rsidRPr="008D7A18">
        <w:rPr>
          <w:snapToGrid w:val="0"/>
          <w:lang w:eastAsia="en-US"/>
        </w:rPr>
        <w:t xml:space="preserve">или чл. 13, ал. 1 от Закона за трудовата миграция и трудовата мобилност. </w:t>
      </w:r>
    </w:p>
    <w:p w14:paraId="647607F3" w14:textId="3A4D8234" w:rsidR="008D7A18" w:rsidRDefault="00826C0F" w:rsidP="00190C31">
      <w:pPr>
        <w:widowControl w:val="0"/>
        <w:tabs>
          <w:tab w:val="left" w:pos="-720"/>
          <w:tab w:val="num" w:pos="426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FD6F25">
        <w:rPr>
          <w:snapToGrid w:val="0"/>
          <w:spacing w:val="-3"/>
          <w:lang w:eastAsia="en-US"/>
        </w:rPr>
        <w:t xml:space="preserve">5. </w:t>
      </w:r>
      <w:r w:rsidR="008D7A18"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F140ED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да </w:t>
      </w:r>
      <w:r w:rsidR="005D66E3">
        <w:rPr>
          <w:snapToGrid w:val="0"/>
          <w:spacing w:val="-3"/>
          <w:lang w:eastAsia="en-US"/>
        </w:rPr>
        <w:t>упражнява правомощията за организация и изпълнението на тези дейности и/или функции по отношение на настоящата процедура</w:t>
      </w:r>
      <w:r w:rsidR="00A235F2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="008D7A18"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15C36FC8" w14:textId="1D87C0C1" w:rsidR="00AD1CE2" w:rsidRPr="001776DD" w:rsidRDefault="00826C0F" w:rsidP="00826C0F">
      <w:pPr>
        <w:spacing w:line="360" w:lineRule="auto"/>
        <w:ind w:right="-110"/>
        <w:jc w:val="both"/>
      </w:pPr>
      <w:r w:rsidRPr="00FD6F25">
        <w:t xml:space="preserve">6. </w:t>
      </w:r>
      <w:r w:rsidR="00AD1CE2" w:rsidRPr="001776DD">
        <w:t>Не съм опитал/-а да:</w:t>
      </w:r>
    </w:p>
    <w:p w14:paraId="490923CF" w14:textId="4EC59EB9" w:rsidR="00AD1CE2" w:rsidRDefault="00AD1CE2" w:rsidP="006B6EDF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</w:pPr>
      <w:r w:rsidRPr="001776DD">
        <w:t xml:space="preserve">а) повлияя </w:t>
      </w:r>
      <w:r>
        <w:t xml:space="preserve">на вземането на решение от </w:t>
      </w:r>
      <w:r>
        <w:rPr>
          <w:snapToGrid w:val="0"/>
          <w:spacing w:val="-3"/>
          <w:lang w:eastAsia="en-US"/>
        </w:rPr>
        <w:t>с</w:t>
      </w:r>
      <w:r w:rsidRPr="008D7A18">
        <w:rPr>
          <w:snapToGrid w:val="0"/>
          <w:spacing w:val="-3"/>
          <w:lang w:eastAsia="en-US"/>
        </w:rPr>
        <w:t>труктурата за наблюдение и докладване</w:t>
      </w:r>
      <w:r>
        <w:t>, свързано с отстраняването, подбора или сключването на договор, включително чрез предоставяне на невярна или заблуждаваща информация, или;</w:t>
      </w:r>
    </w:p>
    <w:p w14:paraId="17077FED" w14:textId="731678CC" w:rsidR="00AD1CE2" w:rsidRPr="006B6EDF" w:rsidRDefault="00AD1CE2" w:rsidP="006B6EDF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</w:pPr>
      <w:r>
        <w:t>б) получа информация, която може да ми даде неоснователно предимство в процедурата</w:t>
      </w:r>
      <w:r w:rsidRPr="001776DD">
        <w:t>.</w:t>
      </w:r>
    </w:p>
    <w:p w14:paraId="096F7D5E" w14:textId="550CFC19" w:rsidR="008D7A18" w:rsidRPr="007C0B47" w:rsidRDefault="00826C0F" w:rsidP="00826C0F">
      <w:pPr>
        <w:widowControl w:val="0"/>
        <w:tabs>
          <w:tab w:val="left" w:pos="-720"/>
          <w:tab w:val="num" w:pos="426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FD6F25">
        <w:rPr>
          <w:snapToGrid w:val="0"/>
          <w:spacing w:val="-3"/>
          <w:lang w:eastAsia="en-US"/>
        </w:rPr>
        <w:t xml:space="preserve">7. </w:t>
      </w:r>
      <w:r w:rsidR="007C0B47" w:rsidRPr="00600E4B">
        <w:rPr>
          <w:snapToGrid w:val="0"/>
          <w:spacing w:val="-3"/>
          <w:lang w:eastAsia="en-US"/>
        </w:rPr>
        <w:t>Не съм</w:t>
      </w:r>
      <w:r w:rsidR="008D7A18" w:rsidRPr="007C0B47">
        <w:rPr>
          <w:snapToGrid w:val="0"/>
          <w:spacing w:val="-3"/>
          <w:lang w:eastAsia="en-US"/>
        </w:rPr>
        <w:t xml:space="preserve"> свързано лице по смисъла на § 1, т. 15 от Допълнителните разпоредби на Закона за противодействие на корупцията и за отнемане на незаконно придобитото имущество с ръководителя на </w:t>
      </w:r>
      <w:r w:rsidR="005D66E3">
        <w:rPr>
          <w:snapToGrid w:val="0"/>
          <w:spacing w:val="-3"/>
          <w:lang w:eastAsia="en-US"/>
        </w:rPr>
        <w:t>С</w:t>
      </w:r>
      <w:r w:rsidR="008D7A18" w:rsidRPr="00F140ED">
        <w:rPr>
          <w:snapToGrid w:val="0"/>
          <w:spacing w:val="-3"/>
          <w:lang w:eastAsia="en-US"/>
        </w:rPr>
        <w:t>труктурата за наблюдение и докладване</w:t>
      </w:r>
      <w:r w:rsidR="00E90EB3">
        <w:rPr>
          <w:snapToGrid w:val="0"/>
          <w:spacing w:val="-3"/>
          <w:lang w:eastAsia="en-US"/>
        </w:rPr>
        <w:t xml:space="preserve"> </w:t>
      </w:r>
      <w:r w:rsidR="00E90EB3" w:rsidRPr="00E90EB3">
        <w:rPr>
          <w:snapToGrid w:val="0"/>
          <w:spacing w:val="-3"/>
          <w:lang w:eastAsia="en-US"/>
        </w:rPr>
        <w:t xml:space="preserve">или овластено от него лице да </w:t>
      </w:r>
      <w:r w:rsidR="005D66E3" w:rsidRPr="005D66E3">
        <w:t>упражнява правомощията за организация и изпълнението на тези дейности и/или функции по отношение на настоящата процедура</w:t>
      </w:r>
      <w:r w:rsidR="005D66E3" w:rsidRPr="00E90EB3">
        <w:rPr>
          <w:snapToGrid w:val="0"/>
          <w:spacing w:val="-3"/>
          <w:lang w:eastAsia="en-US"/>
        </w:rPr>
        <w:t xml:space="preserve"> </w:t>
      </w:r>
      <w:r w:rsidR="00E90EB3" w:rsidRPr="00E90EB3">
        <w:rPr>
          <w:snapToGrid w:val="0"/>
          <w:spacing w:val="-3"/>
          <w:lang w:eastAsia="en-US"/>
        </w:rPr>
        <w:t>за предоставяне на средства</w:t>
      </w:r>
      <w:r w:rsidR="007C0B47">
        <w:rPr>
          <w:snapToGrid w:val="0"/>
          <w:spacing w:val="-3"/>
          <w:lang w:eastAsia="en-US"/>
        </w:rPr>
        <w:t>.</w:t>
      </w:r>
    </w:p>
    <w:p w14:paraId="3745D9E7" w14:textId="24A9E471" w:rsidR="006A500B" w:rsidRPr="006A500B" w:rsidRDefault="00826C0F" w:rsidP="00DB08F3">
      <w:pPr>
        <w:spacing w:line="360" w:lineRule="auto"/>
        <w:ind w:right="-110"/>
        <w:jc w:val="both"/>
        <w:rPr>
          <w:i/>
          <w:iCs/>
          <w:snapToGrid w:val="0"/>
          <w:sz w:val="20"/>
          <w:szCs w:val="20"/>
          <w:lang w:eastAsia="en-US"/>
        </w:rPr>
      </w:pPr>
      <w:r w:rsidRPr="00FD6F25">
        <w:rPr>
          <w:snapToGrid w:val="0"/>
          <w:lang w:eastAsia="en-US"/>
        </w:rPr>
        <w:t xml:space="preserve">8. </w:t>
      </w:r>
      <w:r w:rsidR="008D7A18" w:rsidRPr="008D7A18">
        <w:rPr>
          <w:snapToGrid w:val="0"/>
          <w:lang w:eastAsia="en-US"/>
        </w:rPr>
        <w:t>Представляваният от мен кандидат</w:t>
      </w:r>
      <w:r w:rsidR="00FF1632">
        <w:rPr>
          <w:snapToGrid w:val="0"/>
          <w:lang w:eastAsia="en-US"/>
        </w:rPr>
        <w:t>/партньор</w:t>
      </w:r>
      <w:r w:rsidR="008D7A18" w:rsidRPr="008D7A18">
        <w:rPr>
          <w:snapToGrid w:val="0"/>
          <w:lang w:eastAsia="en-US"/>
        </w:rPr>
        <w:t xml:space="preserve"> няма неизпълнено </w:t>
      </w:r>
      <w:r w:rsidR="007C0B47">
        <w:rPr>
          <w:snapToGrid w:val="0"/>
          <w:lang w:eastAsia="en-US"/>
        </w:rPr>
        <w:t>решение</w:t>
      </w:r>
      <w:r w:rsidR="007C0B47" w:rsidRPr="008D7A18">
        <w:rPr>
          <w:snapToGrid w:val="0"/>
          <w:lang w:eastAsia="en-US"/>
        </w:rPr>
        <w:t xml:space="preserve"> </w:t>
      </w:r>
      <w:r w:rsidR="008D7A18" w:rsidRPr="008D7A18">
        <w:rPr>
          <w:snapToGrid w:val="0"/>
          <w:lang w:eastAsia="en-US"/>
        </w:rPr>
        <w:t xml:space="preserve">на Европейската комисия </w:t>
      </w:r>
      <w:r w:rsidR="007C0B47" w:rsidRPr="00B4611D">
        <w:rPr>
          <w:color w:val="000000"/>
        </w:rPr>
        <w:t>по смисъла на чл. 44 от Закона за държавните помощи</w:t>
      </w:r>
      <w:r w:rsidR="008D7A18" w:rsidRPr="008D7A18">
        <w:rPr>
          <w:snapToGrid w:val="0"/>
          <w:lang w:eastAsia="en-US"/>
        </w:rPr>
        <w:t xml:space="preserve">. </w:t>
      </w:r>
    </w:p>
    <w:p w14:paraId="0DC5474A" w14:textId="4FA68A69" w:rsidR="008D7A18" w:rsidRDefault="00DB08F3" w:rsidP="00DB08F3">
      <w:pPr>
        <w:spacing w:line="360" w:lineRule="auto"/>
        <w:ind w:right="-110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 xml:space="preserve">9. </w:t>
      </w:r>
      <w:r w:rsidR="00B9097F">
        <w:rPr>
          <w:snapToGrid w:val="0"/>
          <w:lang w:eastAsia="en-US"/>
        </w:rPr>
        <w:t>За общежитието, обект на интервенция по настоящия проект, о</w:t>
      </w:r>
      <w:r>
        <w:rPr>
          <w:snapToGrid w:val="0"/>
          <w:lang w:eastAsia="en-US"/>
        </w:rPr>
        <w:t xml:space="preserve">бразователната институция, </w:t>
      </w:r>
      <w:r w:rsidR="008D7A18" w:rsidRPr="00427861">
        <w:rPr>
          <w:snapToGrid w:val="0"/>
          <w:lang w:eastAsia="en-US"/>
        </w:rPr>
        <w:t>не е получавал</w:t>
      </w:r>
      <w:r w:rsidR="00F9510B" w:rsidRPr="00427861">
        <w:rPr>
          <w:snapToGrid w:val="0"/>
          <w:lang w:eastAsia="en-US"/>
        </w:rPr>
        <w:t>а</w:t>
      </w:r>
      <w:r w:rsidR="008D7A18" w:rsidRPr="00427861">
        <w:rPr>
          <w:snapToGrid w:val="0"/>
          <w:lang w:eastAsia="en-US"/>
        </w:rPr>
        <w:t xml:space="preserve"> </w:t>
      </w:r>
      <w:r w:rsidR="00A26939" w:rsidRPr="00427861">
        <w:rPr>
          <w:snapToGrid w:val="0"/>
          <w:lang w:eastAsia="en-US"/>
        </w:rPr>
        <w:t xml:space="preserve">финансиране </w:t>
      </w:r>
      <w:r w:rsidR="008D7A18" w:rsidRPr="00427861">
        <w:rPr>
          <w:snapToGrid w:val="0"/>
          <w:lang w:eastAsia="en-US"/>
        </w:rPr>
        <w:t>за основен ремонт, реконструкция,</w:t>
      </w:r>
      <w:r w:rsidR="008609C3" w:rsidRPr="00427861">
        <w:rPr>
          <w:snapToGrid w:val="0"/>
          <w:lang w:eastAsia="en-US"/>
        </w:rPr>
        <w:t xml:space="preserve"> основно обновяване</w:t>
      </w:r>
      <w:bookmarkStart w:id="2" w:name="_Hlk116896462"/>
      <w:r w:rsidR="00F9510B" w:rsidRPr="00427861">
        <w:rPr>
          <w:snapToGrid w:val="0"/>
          <w:lang w:eastAsia="en-US"/>
        </w:rPr>
        <w:t xml:space="preserve"> </w:t>
      </w:r>
      <w:bookmarkEnd w:id="2"/>
      <w:r w:rsidR="008D7A18" w:rsidRPr="00427861">
        <w:rPr>
          <w:snapToGrid w:val="0"/>
          <w:lang w:eastAsia="en-US"/>
        </w:rPr>
        <w:t xml:space="preserve">по друг </w:t>
      </w:r>
      <w:r w:rsidR="008D7A18" w:rsidRPr="00427861">
        <w:rPr>
          <w:snapToGrid w:val="0"/>
          <w:lang w:eastAsia="en-US"/>
        </w:rPr>
        <w:lastRenderedPageBreak/>
        <w:t xml:space="preserve">проект или програма, произлизаща от националния бюджет, бюджета на Европейския съюз или друга донорска програма за периода </w:t>
      </w:r>
      <w:r w:rsidR="00B9097F" w:rsidRPr="001E3B91">
        <w:t xml:space="preserve">през последните 5 години преди крайния срок за </w:t>
      </w:r>
      <w:r w:rsidR="00B9097F" w:rsidRPr="004726DA">
        <w:t xml:space="preserve">кандидатстване </w:t>
      </w:r>
      <w:r w:rsidR="00B9097F">
        <w:t>по процедура</w:t>
      </w:r>
      <w:r w:rsidR="0065788C">
        <w:t>та</w:t>
      </w:r>
      <w:r w:rsidR="0065788C" w:rsidRPr="0065788C">
        <w:t xml:space="preserve"> </w:t>
      </w:r>
      <w:r w:rsidR="0065788C">
        <w:t xml:space="preserve">за предоставяне на средства от Механизма за възстановяване и устойчивост </w:t>
      </w:r>
      <w:r w:rsidR="00B9097F">
        <w:rPr>
          <w:snapToGrid w:val="0"/>
          <w:lang w:eastAsia="en-US"/>
        </w:rPr>
        <w:t>, вкл. и към</w:t>
      </w:r>
      <w:r w:rsidR="00BD2249">
        <w:rPr>
          <w:snapToGrid w:val="0"/>
          <w:lang w:eastAsia="en-US"/>
        </w:rPr>
        <w:t xml:space="preserve"> настоящия момент.</w:t>
      </w:r>
    </w:p>
    <w:p w14:paraId="7045D806" w14:textId="0A176320" w:rsidR="00701C10" w:rsidRDefault="00826C0F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  <w:r w:rsidRPr="00FD6F25">
        <w:rPr>
          <w:snapToGrid w:val="0"/>
          <w:lang w:eastAsia="en-US"/>
        </w:rPr>
        <w:t>1</w:t>
      </w:r>
      <w:r w:rsidR="0080056B">
        <w:rPr>
          <w:snapToGrid w:val="0"/>
          <w:lang w:eastAsia="en-US"/>
        </w:rPr>
        <w:t>0</w:t>
      </w:r>
      <w:r w:rsidRPr="00FD6F25">
        <w:rPr>
          <w:snapToGrid w:val="0"/>
          <w:lang w:eastAsia="en-US"/>
        </w:rPr>
        <w:t xml:space="preserve">. </w:t>
      </w:r>
      <w:r w:rsidR="00701C10" w:rsidRPr="00F75D2B">
        <w:rPr>
          <w:bCs/>
        </w:rPr>
        <w:t>В процеса на изпълнение на инвестицията</w:t>
      </w:r>
      <w:r w:rsidR="00701C10">
        <w:rPr>
          <w:b/>
        </w:rPr>
        <w:t xml:space="preserve"> </w:t>
      </w:r>
      <w:r w:rsidR="00701C10" w:rsidRPr="00F75D2B">
        <w:rPr>
          <w:bCs/>
        </w:rPr>
        <w:t xml:space="preserve">дейностите в предложението </w:t>
      </w:r>
      <w:r w:rsidR="00701C10">
        <w:rPr>
          <w:bCs/>
        </w:rPr>
        <w:t>ще</w:t>
      </w:r>
      <w:r w:rsidR="00701C10" w:rsidRPr="00F75D2B">
        <w:rPr>
          <w:bCs/>
        </w:rPr>
        <w:t xml:space="preserve"> се изпълняват в съответствие с </w:t>
      </w:r>
      <w:r w:rsidR="00701C10">
        <w:rPr>
          <w:bCs/>
        </w:rPr>
        <w:t>шестте</w:t>
      </w:r>
      <w:r w:rsidR="00701C10" w:rsidRPr="00B70F19">
        <w:rPr>
          <w:bCs/>
        </w:rPr>
        <w:t xml:space="preserve"> </w:t>
      </w:r>
      <w:bookmarkStart w:id="3" w:name="_Hlk119326907"/>
      <w:r w:rsidR="00701C10" w:rsidRPr="00B70F19">
        <w:rPr>
          <w:bCs/>
        </w:rPr>
        <w:t xml:space="preserve">екологични </w:t>
      </w:r>
      <w:r w:rsidR="00F02D9F">
        <w:rPr>
          <w:bCs/>
        </w:rPr>
        <w:t>цели</w:t>
      </w:r>
      <w:r w:rsidR="00701C10" w:rsidRPr="00B70F19">
        <w:rPr>
          <w:bCs/>
        </w:rPr>
        <w:t xml:space="preserve"> </w:t>
      </w:r>
      <w:bookmarkEnd w:id="3"/>
      <w:r w:rsidR="00701C10" w:rsidRPr="00B70F19">
        <w:rPr>
          <w:bCs/>
        </w:rPr>
        <w:t xml:space="preserve">и изискванията на </w:t>
      </w:r>
      <w:r w:rsidR="00701C10" w:rsidRPr="00F75D2B">
        <w:rPr>
          <w:bCs/>
        </w:rPr>
        <w:t>Техническите насоки за прилагането на принципа за „</w:t>
      </w:r>
      <w:proofErr w:type="spellStart"/>
      <w:r w:rsidR="00701C10" w:rsidRPr="00F75D2B">
        <w:rPr>
          <w:bCs/>
        </w:rPr>
        <w:t>ненанасяне</w:t>
      </w:r>
      <w:proofErr w:type="spellEnd"/>
      <w:r w:rsidR="00701C10" w:rsidRPr="00F75D2B">
        <w:rPr>
          <w:bCs/>
        </w:rPr>
        <w:t xml:space="preserve"> на значителни вреди“ съгласно Регламента за Механизма за възстановяване и устойчивост, </w:t>
      </w:r>
      <w:r w:rsidR="00701C10">
        <w:rPr>
          <w:bCs/>
        </w:rPr>
        <w:t>както и изискванията, посочени в т. 11 „</w:t>
      </w:r>
      <w:r w:rsidR="00701C10" w:rsidRPr="0012583D">
        <w:rPr>
          <w:bCs/>
        </w:rPr>
        <w:t>Дейности, допустими за финансиране</w:t>
      </w:r>
      <w:r w:rsidR="00701C10">
        <w:rPr>
          <w:bCs/>
        </w:rPr>
        <w:t>“</w:t>
      </w:r>
      <w:r w:rsidR="00701C10" w:rsidRPr="0012583D">
        <w:rPr>
          <w:bCs/>
        </w:rPr>
        <w:t xml:space="preserve"> </w:t>
      </w:r>
      <w:r w:rsidR="00701C10">
        <w:rPr>
          <w:bCs/>
        </w:rPr>
        <w:t xml:space="preserve">от </w:t>
      </w:r>
      <w:r w:rsidR="00701C10" w:rsidRPr="00F75D2B">
        <w:rPr>
          <w:bCs/>
        </w:rPr>
        <w:t>Условията за кандидатстване</w:t>
      </w:r>
      <w:r w:rsidR="00701C10">
        <w:rPr>
          <w:bCs/>
        </w:rPr>
        <w:t xml:space="preserve"> за получаване на средства </w:t>
      </w:r>
      <w:r w:rsidR="00701C10" w:rsidRPr="00F75D2B">
        <w:rPr>
          <w:bCs/>
        </w:rPr>
        <w:t>за изпълнение на инвестиции от крайни получатели по</w:t>
      </w:r>
      <w:r w:rsidR="00701C10">
        <w:rPr>
          <w:bCs/>
        </w:rPr>
        <w:t xml:space="preserve"> Механизма за възстановяване и устойчивост.</w:t>
      </w:r>
    </w:p>
    <w:p w14:paraId="05AC9D39" w14:textId="26E5F5D2" w:rsidR="008D7A18" w:rsidRDefault="00701C10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 xml:space="preserve">11. </w:t>
      </w:r>
      <w:r w:rsidR="008D7A18" w:rsidRPr="008D7A18">
        <w:rPr>
          <w:snapToGrid w:val="0"/>
          <w:lang w:eastAsia="en-US"/>
        </w:rPr>
        <w:t xml:space="preserve">Задължавам се да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5F144FC1" w14:textId="70A7AF06" w:rsidR="00451448" w:rsidRPr="008D7A18" w:rsidRDefault="00451448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12. С</w:t>
      </w:r>
      <w:r w:rsidRPr="00451448">
        <w:rPr>
          <w:snapToGrid w:val="0"/>
          <w:lang w:eastAsia="en-US"/>
        </w:rPr>
        <w:t>ъм съгласен/на Изпълнителна агенция „Програма за образование“ да обработва и съхранява личните ми данни за служебно ползване, при спазване на разпоредбите на Регламент (ЕС) 2016/679 и Закона за защита на личните данни, във връзка с участието на кандидата</w:t>
      </w:r>
      <w:r w:rsidR="00FF1632">
        <w:rPr>
          <w:snapToGrid w:val="0"/>
          <w:lang w:eastAsia="en-US"/>
        </w:rPr>
        <w:t>/партньора</w:t>
      </w:r>
      <w:r w:rsidRPr="00451448">
        <w:rPr>
          <w:snapToGrid w:val="0"/>
          <w:lang w:eastAsia="en-US"/>
        </w:rPr>
        <w:t>, който представлявам в процедура</w:t>
      </w:r>
      <w:r w:rsidR="000922A8">
        <w:rPr>
          <w:snapToGrid w:val="0"/>
          <w:lang w:eastAsia="en-US"/>
        </w:rPr>
        <w:t>та за предоставяне на средства от Механизма за възстановяване и устойчивост, посочена по-горе.</w:t>
      </w:r>
    </w:p>
    <w:p w14:paraId="4A18484E" w14:textId="77777777" w:rsidR="008D7A18" w:rsidRPr="008D7A18" w:rsidRDefault="008D7A18" w:rsidP="008D7A18">
      <w:pPr>
        <w:spacing w:line="360" w:lineRule="auto"/>
        <w:jc w:val="both"/>
        <w:rPr>
          <w:snapToGrid w:val="0"/>
          <w:lang w:eastAsia="en-US"/>
        </w:rPr>
      </w:pPr>
    </w:p>
    <w:p w14:paraId="209AC5CF" w14:textId="0C6C58E0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обстоятелства, в рамките на 5 работни дни, Структурата за наблюдение и докладване ще бъде уведомена от мен за настъпилите промени чрез подаване на актуална декларация.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1AF78142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F225BA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lastRenderedPageBreak/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39F39B" w14:textId="77777777" w:rsidR="004703AE" w:rsidRDefault="004703AE">
      <w:r>
        <w:separator/>
      </w:r>
    </w:p>
  </w:endnote>
  <w:endnote w:type="continuationSeparator" w:id="0">
    <w:p w14:paraId="55D009AE" w14:textId="77777777" w:rsidR="004703AE" w:rsidRDefault="004703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DA1C06" w14:textId="77777777" w:rsidR="004703AE" w:rsidRDefault="004703AE">
      <w:r>
        <w:separator/>
      </w:r>
    </w:p>
  </w:footnote>
  <w:footnote w:type="continuationSeparator" w:id="0">
    <w:p w14:paraId="4F582C61" w14:textId="77777777" w:rsidR="004703AE" w:rsidRDefault="004703AE">
      <w:r>
        <w:continuationSeparator/>
      </w:r>
    </w:p>
  </w:footnote>
  <w:footnote w:id="1">
    <w:p w14:paraId="25303F59" w14:textId="63FA56AA" w:rsidR="004A0E9A" w:rsidRPr="004A0E9A" w:rsidRDefault="004A0E9A" w:rsidP="00FD6F2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Декларацията се попълва и подписва </w:t>
      </w:r>
      <w:r w:rsidRPr="004A0E9A">
        <w:t>от лице с право да представлява кандидата</w:t>
      </w:r>
      <w:r w:rsidR="00FF1632">
        <w:t>/партньора</w:t>
      </w:r>
      <w:r w:rsidR="0084057C" w:rsidRPr="0084057C">
        <w:t xml:space="preserve"> </w:t>
      </w:r>
      <w:r w:rsidR="0084057C">
        <w:t xml:space="preserve">съгласно </w:t>
      </w:r>
      <w:r w:rsidR="0084057C" w:rsidRPr="00205242">
        <w:t xml:space="preserve">закона, </w:t>
      </w:r>
      <w:r w:rsidR="0084057C">
        <w:t xml:space="preserve">съответно </w:t>
      </w:r>
      <w:r w:rsidR="0084057C" w:rsidRPr="00205242">
        <w:t>регистър</w:t>
      </w:r>
      <w:r w:rsidR="007E75B7">
        <w:t>а</w:t>
      </w:r>
      <w:r w:rsidR="0084057C" w:rsidRPr="00205242">
        <w:t>, в който е вписано юридическото лице</w:t>
      </w:r>
      <w:r w:rsidR="00542037">
        <w:t>.</w:t>
      </w:r>
      <w:r w:rsidR="00D769A4"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90" w:type="dxa"/>
      <w:tblInd w:w="-567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AB2C85" w:rsidRPr="00F77906" w14:paraId="0BAC4995" w14:textId="77777777" w:rsidTr="0080322C">
      <w:tc>
        <w:tcPr>
          <w:tcW w:w="11046" w:type="dxa"/>
          <w:shd w:val="clear" w:color="auto" w:fill="auto"/>
        </w:tcPr>
        <w:p w14:paraId="14FA2283" w14:textId="5DC5386A" w:rsidR="00AB2C85" w:rsidRPr="00F77906" w:rsidRDefault="00AB2C85" w:rsidP="00AB2C85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  <w:tr w:rsidR="00C32D6B" w14:paraId="644404E9" w14:textId="77777777" w:rsidTr="0080322C">
      <w:tc>
        <w:tcPr>
          <w:tcW w:w="11046" w:type="dxa"/>
          <w:shd w:val="clear" w:color="auto" w:fill="auto"/>
        </w:tcPr>
        <w:p w14:paraId="1CA68B08" w14:textId="3D94B985" w:rsidR="00C32D6B" w:rsidRDefault="0080322C" w:rsidP="00C32D6B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0D9DF238" wp14:editId="7F620C15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87A4918" w14:textId="7DEA00B9" w:rsidR="00C32D6B" w:rsidRPr="003F1EEB" w:rsidRDefault="00C32D6B" w:rsidP="00C32D6B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7652DF0E" w14:textId="6FD5B854" w:rsidR="00C32D6B" w:rsidRDefault="00C32D6B" w:rsidP="00C32D6B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9812372"/>
    <w:multiLevelType w:val="hybridMultilevel"/>
    <w:tmpl w:val="9034802C"/>
    <w:lvl w:ilvl="0" w:tplc="C122B57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4C61"/>
    <w:rsid w:val="00034FF8"/>
    <w:rsid w:val="00036AD4"/>
    <w:rsid w:val="00045C68"/>
    <w:rsid w:val="000465F1"/>
    <w:rsid w:val="00050073"/>
    <w:rsid w:val="0005385C"/>
    <w:rsid w:val="000546E8"/>
    <w:rsid w:val="00056C04"/>
    <w:rsid w:val="000577C0"/>
    <w:rsid w:val="00061B9D"/>
    <w:rsid w:val="00070ACD"/>
    <w:rsid w:val="00074AC8"/>
    <w:rsid w:val="000753FB"/>
    <w:rsid w:val="00075FBC"/>
    <w:rsid w:val="000837FB"/>
    <w:rsid w:val="0009087A"/>
    <w:rsid w:val="00091C89"/>
    <w:rsid w:val="000922A8"/>
    <w:rsid w:val="0009392E"/>
    <w:rsid w:val="00095560"/>
    <w:rsid w:val="00096531"/>
    <w:rsid w:val="00097228"/>
    <w:rsid w:val="000A0D0E"/>
    <w:rsid w:val="000A29DE"/>
    <w:rsid w:val="000A441F"/>
    <w:rsid w:val="000A638F"/>
    <w:rsid w:val="000C0615"/>
    <w:rsid w:val="000C0FD2"/>
    <w:rsid w:val="000C2422"/>
    <w:rsid w:val="000D171C"/>
    <w:rsid w:val="000D2357"/>
    <w:rsid w:val="000E2EA5"/>
    <w:rsid w:val="000F0B97"/>
    <w:rsid w:val="000F3596"/>
    <w:rsid w:val="000F5938"/>
    <w:rsid w:val="000F6406"/>
    <w:rsid w:val="000F66D5"/>
    <w:rsid w:val="000F7FC9"/>
    <w:rsid w:val="001050A7"/>
    <w:rsid w:val="001057A3"/>
    <w:rsid w:val="001057E9"/>
    <w:rsid w:val="00106E68"/>
    <w:rsid w:val="001118E5"/>
    <w:rsid w:val="0011236D"/>
    <w:rsid w:val="00113489"/>
    <w:rsid w:val="0011513B"/>
    <w:rsid w:val="0011557C"/>
    <w:rsid w:val="00117039"/>
    <w:rsid w:val="001171F1"/>
    <w:rsid w:val="00126C0A"/>
    <w:rsid w:val="00126E74"/>
    <w:rsid w:val="00130DF8"/>
    <w:rsid w:val="00134999"/>
    <w:rsid w:val="00136559"/>
    <w:rsid w:val="00137BD2"/>
    <w:rsid w:val="0014024E"/>
    <w:rsid w:val="0015542C"/>
    <w:rsid w:val="001570D2"/>
    <w:rsid w:val="00160039"/>
    <w:rsid w:val="0016268F"/>
    <w:rsid w:val="001649BB"/>
    <w:rsid w:val="00177183"/>
    <w:rsid w:val="00177BBA"/>
    <w:rsid w:val="00185153"/>
    <w:rsid w:val="00190C31"/>
    <w:rsid w:val="00190C5B"/>
    <w:rsid w:val="00191BB6"/>
    <w:rsid w:val="0019344D"/>
    <w:rsid w:val="0019537B"/>
    <w:rsid w:val="00195F0D"/>
    <w:rsid w:val="0019646B"/>
    <w:rsid w:val="001B09D0"/>
    <w:rsid w:val="001B10D7"/>
    <w:rsid w:val="001C2AF3"/>
    <w:rsid w:val="001D2E3A"/>
    <w:rsid w:val="001D31C6"/>
    <w:rsid w:val="001D7638"/>
    <w:rsid w:val="001E13E0"/>
    <w:rsid w:val="001E77B8"/>
    <w:rsid w:val="001F4199"/>
    <w:rsid w:val="001F77FE"/>
    <w:rsid w:val="00204DBB"/>
    <w:rsid w:val="002054E0"/>
    <w:rsid w:val="00207CCF"/>
    <w:rsid w:val="00213FDE"/>
    <w:rsid w:val="00216209"/>
    <w:rsid w:val="00225FEB"/>
    <w:rsid w:val="00227801"/>
    <w:rsid w:val="002278A5"/>
    <w:rsid w:val="00232691"/>
    <w:rsid w:val="00243A28"/>
    <w:rsid w:val="00243E71"/>
    <w:rsid w:val="0024663F"/>
    <w:rsid w:val="00246D36"/>
    <w:rsid w:val="0025084B"/>
    <w:rsid w:val="002529BD"/>
    <w:rsid w:val="00252E44"/>
    <w:rsid w:val="00254D79"/>
    <w:rsid w:val="00260C55"/>
    <w:rsid w:val="00272B3E"/>
    <w:rsid w:val="002779D9"/>
    <w:rsid w:val="00280625"/>
    <w:rsid w:val="0028523E"/>
    <w:rsid w:val="00290BEE"/>
    <w:rsid w:val="0029153E"/>
    <w:rsid w:val="002A2F85"/>
    <w:rsid w:val="002B1CE1"/>
    <w:rsid w:val="002C4D88"/>
    <w:rsid w:val="002C4FCC"/>
    <w:rsid w:val="002C6FD0"/>
    <w:rsid w:val="002D16EA"/>
    <w:rsid w:val="002E29CF"/>
    <w:rsid w:val="002E6AC2"/>
    <w:rsid w:val="002F1480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32FA"/>
    <w:rsid w:val="003756BC"/>
    <w:rsid w:val="00375A2F"/>
    <w:rsid w:val="00385A26"/>
    <w:rsid w:val="00390137"/>
    <w:rsid w:val="00396DB4"/>
    <w:rsid w:val="00396EFB"/>
    <w:rsid w:val="003A0237"/>
    <w:rsid w:val="003A2E9C"/>
    <w:rsid w:val="003A47FE"/>
    <w:rsid w:val="003A5120"/>
    <w:rsid w:val="003B2A0F"/>
    <w:rsid w:val="003B3DDA"/>
    <w:rsid w:val="003B6307"/>
    <w:rsid w:val="003C0888"/>
    <w:rsid w:val="003C358C"/>
    <w:rsid w:val="003C46A8"/>
    <w:rsid w:val="003C688A"/>
    <w:rsid w:val="003C7A34"/>
    <w:rsid w:val="003D4CF7"/>
    <w:rsid w:val="003D71F7"/>
    <w:rsid w:val="003E1870"/>
    <w:rsid w:val="003E2B94"/>
    <w:rsid w:val="003E3684"/>
    <w:rsid w:val="003E4728"/>
    <w:rsid w:val="003E6710"/>
    <w:rsid w:val="003E6960"/>
    <w:rsid w:val="003F137B"/>
    <w:rsid w:val="003F6EFF"/>
    <w:rsid w:val="003F7B5A"/>
    <w:rsid w:val="00400569"/>
    <w:rsid w:val="0040299B"/>
    <w:rsid w:val="004159D1"/>
    <w:rsid w:val="00421153"/>
    <w:rsid w:val="0042201A"/>
    <w:rsid w:val="004249F6"/>
    <w:rsid w:val="00427861"/>
    <w:rsid w:val="0043034C"/>
    <w:rsid w:val="00431403"/>
    <w:rsid w:val="0044359F"/>
    <w:rsid w:val="00443A4C"/>
    <w:rsid w:val="00451448"/>
    <w:rsid w:val="00452ACC"/>
    <w:rsid w:val="00453020"/>
    <w:rsid w:val="00453F11"/>
    <w:rsid w:val="00461CDA"/>
    <w:rsid w:val="004663F5"/>
    <w:rsid w:val="004703AE"/>
    <w:rsid w:val="0047781A"/>
    <w:rsid w:val="004876B8"/>
    <w:rsid w:val="00494D38"/>
    <w:rsid w:val="004A0E9A"/>
    <w:rsid w:val="004A21F0"/>
    <w:rsid w:val="004A2354"/>
    <w:rsid w:val="004A6171"/>
    <w:rsid w:val="004A6570"/>
    <w:rsid w:val="004B08E5"/>
    <w:rsid w:val="004B10DA"/>
    <w:rsid w:val="004B627E"/>
    <w:rsid w:val="004C4033"/>
    <w:rsid w:val="004D2985"/>
    <w:rsid w:val="004F37B3"/>
    <w:rsid w:val="004F7A02"/>
    <w:rsid w:val="005000A2"/>
    <w:rsid w:val="005060BD"/>
    <w:rsid w:val="00506469"/>
    <w:rsid w:val="00507B42"/>
    <w:rsid w:val="005115CE"/>
    <w:rsid w:val="00515A60"/>
    <w:rsid w:val="00520942"/>
    <w:rsid w:val="005245FB"/>
    <w:rsid w:val="00526456"/>
    <w:rsid w:val="005278F3"/>
    <w:rsid w:val="00532656"/>
    <w:rsid w:val="0053768C"/>
    <w:rsid w:val="00542037"/>
    <w:rsid w:val="005506D9"/>
    <w:rsid w:val="00550E62"/>
    <w:rsid w:val="005563A3"/>
    <w:rsid w:val="00557590"/>
    <w:rsid w:val="00560028"/>
    <w:rsid w:val="005627EF"/>
    <w:rsid w:val="0057159E"/>
    <w:rsid w:val="00586D4C"/>
    <w:rsid w:val="00587B97"/>
    <w:rsid w:val="005A3116"/>
    <w:rsid w:val="005A6CE7"/>
    <w:rsid w:val="005A78CB"/>
    <w:rsid w:val="005B0AA4"/>
    <w:rsid w:val="005B17EF"/>
    <w:rsid w:val="005B57F5"/>
    <w:rsid w:val="005B6643"/>
    <w:rsid w:val="005C4949"/>
    <w:rsid w:val="005D59E6"/>
    <w:rsid w:val="005D66E3"/>
    <w:rsid w:val="005E3174"/>
    <w:rsid w:val="005F24C3"/>
    <w:rsid w:val="005F642E"/>
    <w:rsid w:val="005F70E3"/>
    <w:rsid w:val="00600E4B"/>
    <w:rsid w:val="006043EE"/>
    <w:rsid w:val="0062012A"/>
    <w:rsid w:val="00620B15"/>
    <w:rsid w:val="0062328B"/>
    <w:rsid w:val="00623BC3"/>
    <w:rsid w:val="006262D6"/>
    <w:rsid w:val="00627677"/>
    <w:rsid w:val="00635A21"/>
    <w:rsid w:val="00644BD9"/>
    <w:rsid w:val="0065788C"/>
    <w:rsid w:val="00657B57"/>
    <w:rsid w:val="00662387"/>
    <w:rsid w:val="00662C65"/>
    <w:rsid w:val="0066665E"/>
    <w:rsid w:val="00666AAC"/>
    <w:rsid w:val="00673162"/>
    <w:rsid w:val="00673A3B"/>
    <w:rsid w:val="00680644"/>
    <w:rsid w:val="006842A0"/>
    <w:rsid w:val="00690229"/>
    <w:rsid w:val="006906BA"/>
    <w:rsid w:val="00690D09"/>
    <w:rsid w:val="00691B46"/>
    <w:rsid w:val="006949CF"/>
    <w:rsid w:val="006A0DF7"/>
    <w:rsid w:val="006A1E94"/>
    <w:rsid w:val="006A2F2D"/>
    <w:rsid w:val="006A500B"/>
    <w:rsid w:val="006B6EDF"/>
    <w:rsid w:val="006C30B6"/>
    <w:rsid w:val="006C6A99"/>
    <w:rsid w:val="006E1643"/>
    <w:rsid w:val="006E32B5"/>
    <w:rsid w:val="006E63E1"/>
    <w:rsid w:val="006F6341"/>
    <w:rsid w:val="00701C10"/>
    <w:rsid w:val="00711549"/>
    <w:rsid w:val="00721C0D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A2671"/>
    <w:rsid w:val="007A5D8F"/>
    <w:rsid w:val="007B0C8B"/>
    <w:rsid w:val="007B4456"/>
    <w:rsid w:val="007B515A"/>
    <w:rsid w:val="007C0B47"/>
    <w:rsid w:val="007C1491"/>
    <w:rsid w:val="007C2C69"/>
    <w:rsid w:val="007D1734"/>
    <w:rsid w:val="007D3736"/>
    <w:rsid w:val="007E2A30"/>
    <w:rsid w:val="007E3FC6"/>
    <w:rsid w:val="007E578F"/>
    <w:rsid w:val="007E75B7"/>
    <w:rsid w:val="007F4579"/>
    <w:rsid w:val="007F6E7D"/>
    <w:rsid w:val="0080056B"/>
    <w:rsid w:val="0080322C"/>
    <w:rsid w:val="00804A35"/>
    <w:rsid w:val="0081212C"/>
    <w:rsid w:val="0081744D"/>
    <w:rsid w:val="008266F7"/>
    <w:rsid w:val="00826C0F"/>
    <w:rsid w:val="00827AE1"/>
    <w:rsid w:val="008326A0"/>
    <w:rsid w:val="008331B2"/>
    <w:rsid w:val="008334DC"/>
    <w:rsid w:val="0084057C"/>
    <w:rsid w:val="008412EE"/>
    <w:rsid w:val="00844082"/>
    <w:rsid w:val="00844DA9"/>
    <w:rsid w:val="008457A6"/>
    <w:rsid w:val="00850581"/>
    <w:rsid w:val="0085329D"/>
    <w:rsid w:val="0085434F"/>
    <w:rsid w:val="008609C3"/>
    <w:rsid w:val="00861411"/>
    <w:rsid w:val="008626F7"/>
    <w:rsid w:val="008627EE"/>
    <w:rsid w:val="00874769"/>
    <w:rsid w:val="008815E4"/>
    <w:rsid w:val="008830FB"/>
    <w:rsid w:val="00884DAA"/>
    <w:rsid w:val="00885C59"/>
    <w:rsid w:val="00887251"/>
    <w:rsid w:val="00890D91"/>
    <w:rsid w:val="00896EEB"/>
    <w:rsid w:val="00897D49"/>
    <w:rsid w:val="008A2D07"/>
    <w:rsid w:val="008A62B3"/>
    <w:rsid w:val="008A6463"/>
    <w:rsid w:val="008B19AE"/>
    <w:rsid w:val="008B32D2"/>
    <w:rsid w:val="008D2923"/>
    <w:rsid w:val="008D4070"/>
    <w:rsid w:val="008D4CF4"/>
    <w:rsid w:val="008D7A18"/>
    <w:rsid w:val="008E369B"/>
    <w:rsid w:val="008E3AF7"/>
    <w:rsid w:val="008F6A97"/>
    <w:rsid w:val="00901F0F"/>
    <w:rsid w:val="009163E7"/>
    <w:rsid w:val="00917297"/>
    <w:rsid w:val="009238F0"/>
    <w:rsid w:val="0092410C"/>
    <w:rsid w:val="009321A0"/>
    <w:rsid w:val="00932B1A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87734"/>
    <w:rsid w:val="00991441"/>
    <w:rsid w:val="00997240"/>
    <w:rsid w:val="00997266"/>
    <w:rsid w:val="009A71CA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3E05"/>
    <w:rsid w:val="00A03FF0"/>
    <w:rsid w:val="00A04D4B"/>
    <w:rsid w:val="00A147E2"/>
    <w:rsid w:val="00A172C6"/>
    <w:rsid w:val="00A17B35"/>
    <w:rsid w:val="00A20AD7"/>
    <w:rsid w:val="00A235F2"/>
    <w:rsid w:val="00A24D27"/>
    <w:rsid w:val="00A26939"/>
    <w:rsid w:val="00A3075C"/>
    <w:rsid w:val="00A345DF"/>
    <w:rsid w:val="00A63254"/>
    <w:rsid w:val="00A65A4A"/>
    <w:rsid w:val="00A66EEC"/>
    <w:rsid w:val="00A71D7B"/>
    <w:rsid w:val="00A77ACC"/>
    <w:rsid w:val="00A84DF5"/>
    <w:rsid w:val="00A930FF"/>
    <w:rsid w:val="00AA1D4B"/>
    <w:rsid w:val="00AA482B"/>
    <w:rsid w:val="00AA5C01"/>
    <w:rsid w:val="00AA5F30"/>
    <w:rsid w:val="00AA640A"/>
    <w:rsid w:val="00AB2C85"/>
    <w:rsid w:val="00AB5117"/>
    <w:rsid w:val="00AB645D"/>
    <w:rsid w:val="00AC62A0"/>
    <w:rsid w:val="00AD1CE2"/>
    <w:rsid w:val="00AD4B80"/>
    <w:rsid w:val="00AD609F"/>
    <w:rsid w:val="00AD6D9D"/>
    <w:rsid w:val="00AF3E3A"/>
    <w:rsid w:val="00B0760D"/>
    <w:rsid w:val="00B11D29"/>
    <w:rsid w:val="00B14BDF"/>
    <w:rsid w:val="00B17635"/>
    <w:rsid w:val="00B2007E"/>
    <w:rsid w:val="00B23E01"/>
    <w:rsid w:val="00B24E87"/>
    <w:rsid w:val="00B26E0C"/>
    <w:rsid w:val="00B30CA8"/>
    <w:rsid w:val="00B36CE6"/>
    <w:rsid w:val="00B4034A"/>
    <w:rsid w:val="00B43D74"/>
    <w:rsid w:val="00B60AD6"/>
    <w:rsid w:val="00B6736C"/>
    <w:rsid w:val="00B9097F"/>
    <w:rsid w:val="00B90C1D"/>
    <w:rsid w:val="00B91895"/>
    <w:rsid w:val="00B9216B"/>
    <w:rsid w:val="00B95F11"/>
    <w:rsid w:val="00BB02AC"/>
    <w:rsid w:val="00BB3952"/>
    <w:rsid w:val="00BB45AA"/>
    <w:rsid w:val="00BB753E"/>
    <w:rsid w:val="00BC1F22"/>
    <w:rsid w:val="00BC2545"/>
    <w:rsid w:val="00BC2F08"/>
    <w:rsid w:val="00BC52C5"/>
    <w:rsid w:val="00BD09A5"/>
    <w:rsid w:val="00BD2249"/>
    <w:rsid w:val="00BD3211"/>
    <w:rsid w:val="00BE1BD9"/>
    <w:rsid w:val="00BF4C4B"/>
    <w:rsid w:val="00C12172"/>
    <w:rsid w:val="00C32D6B"/>
    <w:rsid w:val="00C3532C"/>
    <w:rsid w:val="00C43B18"/>
    <w:rsid w:val="00C44B82"/>
    <w:rsid w:val="00C45B4B"/>
    <w:rsid w:val="00C46C43"/>
    <w:rsid w:val="00C47B38"/>
    <w:rsid w:val="00C50661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4896"/>
    <w:rsid w:val="00C765C0"/>
    <w:rsid w:val="00C77182"/>
    <w:rsid w:val="00C809AA"/>
    <w:rsid w:val="00C8401D"/>
    <w:rsid w:val="00C84179"/>
    <w:rsid w:val="00CA167D"/>
    <w:rsid w:val="00CA5A13"/>
    <w:rsid w:val="00CB0457"/>
    <w:rsid w:val="00CB082E"/>
    <w:rsid w:val="00CB49C3"/>
    <w:rsid w:val="00CB661F"/>
    <w:rsid w:val="00CC02C7"/>
    <w:rsid w:val="00CC54EC"/>
    <w:rsid w:val="00CD2FC9"/>
    <w:rsid w:val="00CE0445"/>
    <w:rsid w:val="00CE37EA"/>
    <w:rsid w:val="00CE4017"/>
    <w:rsid w:val="00CE4D41"/>
    <w:rsid w:val="00CE7D87"/>
    <w:rsid w:val="00CF5EB4"/>
    <w:rsid w:val="00CF6E72"/>
    <w:rsid w:val="00CF7C2C"/>
    <w:rsid w:val="00D01397"/>
    <w:rsid w:val="00D033A6"/>
    <w:rsid w:val="00D10062"/>
    <w:rsid w:val="00D10177"/>
    <w:rsid w:val="00D13AD7"/>
    <w:rsid w:val="00D14740"/>
    <w:rsid w:val="00D15819"/>
    <w:rsid w:val="00D20E70"/>
    <w:rsid w:val="00D24852"/>
    <w:rsid w:val="00D250E1"/>
    <w:rsid w:val="00D255E0"/>
    <w:rsid w:val="00D26E11"/>
    <w:rsid w:val="00D27D18"/>
    <w:rsid w:val="00D3178F"/>
    <w:rsid w:val="00D32000"/>
    <w:rsid w:val="00D41E09"/>
    <w:rsid w:val="00D43912"/>
    <w:rsid w:val="00D4790D"/>
    <w:rsid w:val="00D50320"/>
    <w:rsid w:val="00D53B18"/>
    <w:rsid w:val="00D60EAA"/>
    <w:rsid w:val="00D623AA"/>
    <w:rsid w:val="00D769A4"/>
    <w:rsid w:val="00D8269C"/>
    <w:rsid w:val="00D97C7F"/>
    <w:rsid w:val="00DA5DA8"/>
    <w:rsid w:val="00DA7693"/>
    <w:rsid w:val="00DB08F3"/>
    <w:rsid w:val="00DB2D9C"/>
    <w:rsid w:val="00DC28F7"/>
    <w:rsid w:val="00DC2CE6"/>
    <w:rsid w:val="00DC3D08"/>
    <w:rsid w:val="00DD0947"/>
    <w:rsid w:val="00DD0F23"/>
    <w:rsid w:val="00DD3F9D"/>
    <w:rsid w:val="00DD5D21"/>
    <w:rsid w:val="00DE309D"/>
    <w:rsid w:val="00DF1449"/>
    <w:rsid w:val="00DF2C5E"/>
    <w:rsid w:val="00DF2DE3"/>
    <w:rsid w:val="00DF6B23"/>
    <w:rsid w:val="00E04BFA"/>
    <w:rsid w:val="00E06FB4"/>
    <w:rsid w:val="00E14E28"/>
    <w:rsid w:val="00E318C7"/>
    <w:rsid w:val="00E32FD6"/>
    <w:rsid w:val="00E37A76"/>
    <w:rsid w:val="00E41A31"/>
    <w:rsid w:val="00E43690"/>
    <w:rsid w:val="00E5114F"/>
    <w:rsid w:val="00E620F0"/>
    <w:rsid w:val="00E70F08"/>
    <w:rsid w:val="00E71611"/>
    <w:rsid w:val="00E75535"/>
    <w:rsid w:val="00E75A29"/>
    <w:rsid w:val="00E75E35"/>
    <w:rsid w:val="00E80A09"/>
    <w:rsid w:val="00E80F89"/>
    <w:rsid w:val="00E81712"/>
    <w:rsid w:val="00E8467A"/>
    <w:rsid w:val="00E90EB3"/>
    <w:rsid w:val="00E95EB4"/>
    <w:rsid w:val="00EA516B"/>
    <w:rsid w:val="00EB1DFD"/>
    <w:rsid w:val="00EB4730"/>
    <w:rsid w:val="00EB6A79"/>
    <w:rsid w:val="00EC7AEE"/>
    <w:rsid w:val="00ED206E"/>
    <w:rsid w:val="00ED5C36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2D9F"/>
    <w:rsid w:val="00F07514"/>
    <w:rsid w:val="00F077E9"/>
    <w:rsid w:val="00F140ED"/>
    <w:rsid w:val="00F165D8"/>
    <w:rsid w:val="00F20457"/>
    <w:rsid w:val="00F225BA"/>
    <w:rsid w:val="00F2322A"/>
    <w:rsid w:val="00F2463C"/>
    <w:rsid w:val="00F33681"/>
    <w:rsid w:val="00F35801"/>
    <w:rsid w:val="00F441D6"/>
    <w:rsid w:val="00F468F7"/>
    <w:rsid w:val="00F56185"/>
    <w:rsid w:val="00F672DA"/>
    <w:rsid w:val="00F7253C"/>
    <w:rsid w:val="00F73E85"/>
    <w:rsid w:val="00F77906"/>
    <w:rsid w:val="00F845CA"/>
    <w:rsid w:val="00F84B0A"/>
    <w:rsid w:val="00F9025D"/>
    <w:rsid w:val="00F924D6"/>
    <w:rsid w:val="00F9510B"/>
    <w:rsid w:val="00F962E8"/>
    <w:rsid w:val="00FA2CAF"/>
    <w:rsid w:val="00FA30C9"/>
    <w:rsid w:val="00FB0B84"/>
    <w:rsid w:val="00FB4CB1"/>
    <w:rsid w:val="00FB5CA5"/>
    <w:rsid w:val="00FB6E12"/>
    <w:rsid w:val="00FB7209"/>
    <w:rsid w:val="00FB75C3"/>
    <w:rsid w:val="00FC39EE"/>
    <w:rsid w:val="00FC7B01"/>
    <w:rsid w:val="00FD6F25"/>
    <w:rsid w:val="00FE2FFF"/>
    <w:rsid w:val="00FE7964"/>
    <w:rsid w:val="00FF1388"/>
    <w:rsid w:val="00FF1632"/>
    <w:rsid w:val="00FF4372"/>
    <w:rsid w:val="00FF4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1028</Words>
  <Characters>5865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6880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7</cp:revision>
  <cp:lastPrinted>2008-11-03T17:41:00Z</cp:lastPrinted>
  <dcterms:created xsi:type="dcterms:W3CDTF">2023-01-11T12:11:00Z</dcterms:created>
  <dcterms:modified xsi:type="dcterms:W3CDTF">2023-03-09T11:36:00Z</dcterms:modified>
</cp:coreProperties>
</file>